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9" w:rsidRDefault="001C4969" w:rsidP="005952B6">
      <w:pPr>
        <w:jc w:val="center"/>
        <w:rPr>
          <w:sz w:val="28"/>
          <w:szCs w:val="28"/>
        </w:rPr>
      </w:pPr>
    </w:p>
    <w:p w:rsidR="001C4969" w:rsidRDefault="001C4969" w:rsidP="001C4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0598" w:rsidRDefault="009F71D8" w:rsidP="0059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76A1F">
        <w:rPr>
          <w:b/>
          <w:sz w:val="28"/>
          <w:szCs w:val="28"/>
          <w:lang w:val="en-US"/>
        </w:rPr>
        <w:t>I</w:t>
      </w:r>
      <w:r w:rsidR="002E1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ОТКРЫТОГО РЕГИОНАЛЬНОГО КОНКУРСА</w:t>
      </w:r>
    </w:p>
    <w:p w:rsidR="009F71D8" w:rsidRDefault="009F71D8" w:rsidP="00595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МУЗЫКАЛЬНОГО ТВОРЧЕСТВА</w:t>
      </w:r>
    </w:p>
    <w:p w:rsidR="009F71D8" w:rsidRPr="00302957" w:rsidRDefault="009F71D8" w:rsidP="005952B6">
      <w:pPr>
        <w:jc w:val="center"/>
        <w:rPr>
          <w:b/>
          <w:sz w:val="28"/>
          <w:szCs w:val="28"/>
        </w:rPr>
      </w:pPr>
      <w:r w:rsidRPr="0054049B">
        <w:rPr>
          <w:b/>
          <w:sz w:val="28"/>
          <w:szCs w:val="28"/>
        </w:rPr>
        <w:t>«СТРАНА ФАНТАЗИЯ»</w:t>
      </w:r>
    </w:p>
    <w:p w:rsidR="00E00598" w:rsidRPr="00A43B36" w:rsidRDefault="00E00598" w:rsidP="005952B6">
      <w:pPr>
        <w:jc w:val="center"/>
        <w:rPr>
          <w:sz w:val="28"/>
          <w:szCs w:val="28"/>
        </w:rPr>
      </w:pPr>
    </w:p>
    <w:p w:rsidR="009F71D8" w:rsidRPr="00A43B36" w:rsidRDefault="00E00598" w:rsidP="00DF10C4">
      <w:pPr>
        <w:ind w:firstLine="708"/>
        <w:jc w:val="both"/>
        <w:rPr>
          <w:sz w:val="28"/>
          <w:szCs w:val="28"/>
        </w:rPr>
      </w:pPr>
      <w:r w:rsidRPr="00A43B36">
        <w:rPr>
          <w:sz w:val="28"/>
          <w:szCs w:val="28"/>
        </w:rPr>
        <w:t>Учредителем и ор</w:t>
      </w:r>
      <w:r w:rsidR="00DF10C4" w:rsidRPr="00A43B36">
        <w:rPr>
          <w:sz w:val="28"/>
          <w:szCs w:val="28"/>
        </w:rPr>
        <w:t xml:space="preserve">ганизатором </w:t>
      </w:r>
      <w:r w:rsidR="009F71D8" w:rsidRPr="00A43B36">
        <w:rPr>
          <w:sz w:val="28"/>
          <w:szCs w:val="28"/>
          <w:lang w:val="en-US"/>
        </w:rPr>
        <w:t>I</w:t>
      </w:r>
      <w:r w:rsidR="00476A1F">
        <w:rPr>
          <w:sz w:val="28"/>
          <w:szCs w:val="28"/>
          <w:lang w:val="en-US"/>
        </w:rPr>
        <w:t>I</w:t>
      </w:r>
      <w:r w:rsidR="009F71D8" w:rsidRPr="00A43B36">
        <w:rPr>
          <w:sz w:val="28"/>
          <w:szCs w:val="28"/>
        </w:rPr>
        <w:t xml:space="preserve"> Открытого регионального конкурса детского музыкального творчества </w:t>
      </w:r>
      <w:r w:rsidR="009F71D8" w:rsidRPr="0054049B">
        <w:rPr>
          <w:sz w:val="28"/>
          <w:szCs w:val="28"/>
        </w:rPr>
        <w:t>«Страна Фантазия»</w:t>
      </w:r>
      <w:r w:rsidR="00A7479B" w:rsidRPr="00A43B36">
        <w:rPr>
          <w:sz w:val="28"/>
          <w:szCs w:val="28"/>
        </w:rPr>
        <w:t xml:space="preserve">(далее Конкурс) </w:t>
      </w:r>
      <w:r w:rsidRPr="00A43B36">
        <w:rPr>
          <w:sz w:val="28"/>
          <w:szCs w:val="28"/>
        </w:rPr>
        <w:t>является  МАОУДОД «Детская музыкальная школа №</w:t>
      </w:r>
      <w:r w:rsidR="00A7479B" w:rsidRPr="00A43B36">
        <w:rPr>
          <w:sz w:val="28"/>
          <w:szCs w:val="28"/>
        </w:rPr>
        <w:t>8</w:t>
      </w:r>
      <w:r w:rsidR="009F71D8" w:rsidRPr="00A43B36">
        <w:rPr>
          <w:sz w:val="28"/>
          <w:szCs w:val="28"/>
        </w:rPr>
        <w:t>.</w:t>
      </w:r>
    </w:p>
    <w:p w:rsidR="00E00598" w:rsidRPr="00A43B36" w:rsidRDefault="009F71D8" w:rsidP="00DF10C4">
      <w:pPr>
        <w:ind w:firstLine="708"/>
        <w:jc w:val="both"/>
        <w:rPr>
          <w:sz w:val="28"/>
          <w:szCs w:val="28"/>
        </w:rPr>
      </w:pPr>
      <w:r w:rsidRPr="00A43B36">
        <w:rPr>
          <w:sz w:val="28"/>
          <w:szCs w:val="28"/>
        </w:rPr>
        <w:t>Конкурс проводится  при поддержке Красноярского краевого научно-учебного центра кадров культуры, Красноярского отделения Союза композиторов России.</w:t>
      </w:r>
    </w:p>
    <w:p w:rsidR="007907C5" w:rsidRDefault="009F71D8" w:rsidP="00DF10C4">
      <w:pPr>
        <w:ind w:firstLine="708"/>
        <w:jc w:val="both"/>
        <w:rPr>
          <w:sz w:val="28"/>
          <w:szCs w:val="28"/>
        </w:rPr>
      </w:pPr>
      <w:r w:rsidRPr="00A43B36">
        <w:rPr>
          <w:b/>
          <w:sz w:val="28"/>
          <w:szCs w:val="28"/>
        </w:rPr>
        <w:t>Целью</w:t>
      </w:r>
      <w:r w:rsidRPr="00A43B36">
        <w:rPr>
          <w:sz w:val="28"/>
          <w:szCs w:val="28"/>
        </w:rPr>
        <w:t xml:space="preserve"> конкурса</w:t>
      </w:r>
      <w:r w:rsidR="00283C36">
        <w:rPr>
          <w:sz w:val="28"/>
          <w:szCs w:val="28"/>
        </w:rPr>
        <w:t xml:space="preserve"> является </w:t>
      </w:r>
      <w:r w:rsidR="007907C5">
        <w:rPr>
          <w:sz w:val="28"/>
          <w:szCs w:val="28"/>
        </w:rPr>
        <w:t>раскрытие творческого потенциала</w:t>
      </w:r>
      <w:r w:rsidR="00475864">
        <w:rPr>
          <w:sz w:val="28"/>
          <w:szCs w:val="28"/>
        </w:rPr>
        <w:t xml:space="preserve"> </w:t>
      </w:r>
      <w:r w:rsidR="007907C5">
        <w:rPr>
          <w:sz w:val="28"/>
          <w:szCs w:val="28"/>
        </w:rPr>
        <w:t>одарённых учащихся ДМШ и ДШИ.</w:t>
      </w:r>
    </w:p>
    <w:p w:rsidR="009F71D8" w:rsidRDefault="009F71D8" w:rsidP="00DF10C4">
      <w:pPr>
        <w:ind w:firstLine="708"/>
        <w:jc w:val="both"/>
        <w:rPr>
          <w:sz w:val="28"/>
          <w:szCs w:val="28"/>
        </w:rPr>
      </w:pPr>
      <w:r w:rsidRPr="00A43B36">
        <w:rPr>
          <w:b/>
          <w:sz w:val="28"/>
          <w:szCs w:val="28"/>
        </w:rPr>
        <w:t xml:space="preserve">Задачами </w:t>
      </w:r>
      <w:r w:rsidRPr="00A43B36">
        <w:rPr>
          <w:sz w:val="28"/>
          <w:szCs w:val="28"/>
        </w:rPr>
        <w:t>конкурса являются</w:t>
      </w:r>
    </w:p>
    <w:p w:rsidR="007725A1" w:rsidRDefault="007725A1" w:rsidP="007725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лучших учащихся, повышение их мотивации к обучению  </w:t>
      </w:r>
    </w:p>
    <w:p w:rsidR="007725A1" w:rsidRDefault="007725A1" w:rsidP="007725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работы с детьми, занимающимися творчеством</w:t>
      </w:r>
    </w:p>
    <w:p w:rsidR="007725A1" w:rsidRDefault="007725A1" w:rsidP="007725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 различных направлений и жанров музыкального искусства</w:t>
      </w:r>
    </w:p>
    <w:p w:rsidR="00A104FD" w:rsidRDefault="00A104FD" w:rsidP="00A104F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педаг</w:t>
      </w:r>
      <w:r w:rsidR="007725A1">
        <w:rPr>
          <w:sz w:val="28"/>
          <w:szCs w:val="28"/>
        </w:rPr>
        <w:t>о</w:t>
      </w:r>
      <w:r>
        <w:rPr>
          <w:sz w:val="28"/>
          <w:szCs w:val="28"/>
        </w:rPr>
        <w:t>гическим опытом</w:t>
      </w:r>
      <w:r w:rsidR="007725A1">
        <w:rPr>
          <w:sz w:val="28"/>
          <w:szCs w:val="28"/>
        </w:rPr>
        <w:t>, повышение мастерства препод</w:t>
      </w:r>
      <w:r>
        <w:rPr>
          <w:sz w:val="28"/>
          <w:szCs w:val="28"/>
        </w:rPr>
        <w:t>авателей</w:t>
      </w:r>
    </w:p>
    <w:p w:rsidR="00A104FD" w:rsidRPr="00A43B36" w:rsidRDefault="00A104FD" w:rsidP="007725A1">
      <w:pPr>
        <w:ind w:left="1428"/>
        <w:jc w:val="both"/>
        <w:rPr>
          <w:sz w:val="28"/>
          <w:szCs w:val="28"/>
        </w:rPr>
      </w:pPr>
    </w:p>
    <w:p w:rsidR="00A43B36" w:rsidRDefault="00A43B36" w:rsidP="00A43B36">
      <w:pPr>
        <w:ind w:firstLine="708"/>
        <w:jc w:val="center"/>
        <w:rPr>
          <w:b/>
          <w:sz w:val="28"/>
          <w:szCs w:val="28"/>
        </w:rPr>
      </w:pPr>
      <w:r w:rsidRPr="00A43B36">
        <w:rPr>
          <w:b/>
          <w:sz w:val="28"/>
          <w:szCs w:val="28"/>
        </w:rPr>
        <w:t>Условия и порядок проведения Конкурса</w:t>
      </w:r>
    </w:p>
    <w:p w:rsidR="00A43B36" w:rsidRDefault="00A43B36" w:rsidP="00DF10C4">
      <w:pPr>
        <w:ind w:firstLine="708"/>
        <w:jc w:val="both"/>
        <w:rPr>
          <w:b/>
          <w:sz w:val="28"/>
          <w:szCs w:val="28"/>
        </w:rPr>
      </w:pPr>
      <w:r w:rsidRPr="00A43B36">
        <w:rPr>
          <w:sz w:val="28"/>
          <w:szCs w:val="28"/>
        </w:rPr>
        <w:t>О</w:t>
      </w:r>
      <w:r>
        <w:rPr>
          <w:sz w:val="28"/>
          <w:szCs w:val="28"/>
        </w:rPr>
        <w:t>ткрытый  региональный</w:t>
      </w:r>
      <w:r w:rsidRPr="00A43B36">
        <w:rPr>
          <w:sz w:val="28"/>
          <w:szCs w:val="28"/>
        </w:rPr>
        <w:t xml:space="preserve"> конкурс детского музыкального творчества </w:t>
      </w:r>
      <w:r w:rsidRPr="0054049B">
        <w:rPr>
          <w:sz w:val="28"/>
          <w:szCs w:val="28"/>
        </w:rPr>
        <w:t>«Страна Фантазия»</w:t>
      </w:r>
      <w:r>
        <w:rPr>
          <w:sz w:val="28"/>
          <w:szCs w:val="28"/>
        </w:rPr>
        <w:t xml:space="preserve"> будет проводиться ежегодно. В 201</w:t>
      </w:r>
      <w:r w:rsidR="00476A1F" w:rsidRPr="002E1D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К</w:t>
      </w:r>
      <w:r w:rsidRPr="00A43B36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 состоится </w:t>
      </w:r>
      <w:r w:rsidR="003831F3">
        <w:rPr>
          <w:b/>
          <w:sz w:val="28"/>
          <w:szCs w:val="28"/>
        </w:rPr>
        <w:t xml:space="preserve">5 </w:t>
      </w:r>
      <w:r w:rsidR="00476A1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>.</w:t>
      </w:r>
    </w:p>
    <w:p w:rsidR="00A43B36" w:rsidRDefault="00A43B36" w:rsidP="00DF1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г. Красноярск, ул. Батурина 10А, Детская музыкальная школа №8.</w:t>
      </w:r>
    </w:p>
    <w:p w:rsidR="00A43B36" w:rsidRDefault="00A43B36" w:rsidP="00DF1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учащиеся любых отделений ДМШ и ДШИ.</w:t>
      </w:r>
    </w:p>
    <w:p w:rsidR="00375110" w:rsidRDefault="00375110" w:rsidP="00DF1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участников конкурса предусмотрен </w:t>
      </w:r>
      <w:r w:rsidRPr="00375110">
        <w:rPr>
          <w:b/>
          <w:sz w:val="28"/>
          <w:szCs w:val="28"/>
        </w:rPr>
        <w:t>вступительный взнос</w:t>
      </w:r>
      <w:r>
        <w:rPr>
          <w:sz w:val="28"/>
          <w:szCs w:val="28"/>
        </w:rPr>
        <w:t xml:space="preserve">, который оплачивается по квитанции установленного образца. Размер взноса </w:t>
      </w:r>
      <w:r w:rsidR="00440EF5">
        <w:rPr>
          <w:sz w:val="28"/>
          <w:szCs w:val="28"/>
        </w:rPr>
        <w:t xml:space="preserve">(500 руб.) </w:t>
      </w:r>
      <w:r>
        <w:rPr>
          <w:sz w:val="28"/>
          <w:szCs w:val="28"/>
        </w:rPr>
        <w:t>определе</w:t>
      </w:r>
      <w:r w:rsidR="00440EF5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 оргкомитетом конкурса.</w:t>
      </w:r>
      <w:r w:rsidR="0080173A">
        <w:rPr>
          <w:sz w:val="28"/>
          <w:szCs w:val="28"/>
        </w:rPr>
        <w:t xml:space="preserve"> Квитанция об оплате высылается после подачи заявки на участие в конкурсе.</w:t>
      </w:r>
    </w:p>
    <w:p w:rsidR="0054049B" w:rsidRDefault="0054049B" w:rsidP="00DF10C4">
      <w:pPr>
        <w:ind w:firstLine="708"/>
        <w:jc w:val="both"/>
        <w:rPr>
          <w:sz w:val="28"/>
          <w:szCs w:val="28"/>
        </w:rPr>
      </w:pPr>
    </w:p>
    <w:p w:rsidR="00A43B36" w:rsidRDefault="00A43B36" w:rsidP="00A43B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по следующим номинациям</w:t>
      </w:r>
    </w:p>
    <w:p w:rsidR="0054049B" w:rsidRDefault="0054049B" w:rsidP="00A43B36">
      <w:pPr>
        <w:ind w:firstLine="708"/>
        <w:jc w:val="center"/>
        <w:rPr>
          <w:b/>
          <w:sz w:val="28"/>
          <w:szCs w:val="28"/>
        </w:rPr>
      </w:pPr>
    </w:p>
    <w:p w:rsidR="00A43B36" w:rsidRPr="003F0841" w:rsidRDefault="00A43B36" w:rsidP="00A43B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Сочинение</w:t>
      </w:r>
      <w:r w:rsidR="001F4FAD">
        <w:rPr>
          <w:sz w:val="28"/>
          <w:szCs w:val="28"/>
        </w:rPr>
        <w:t>(2-3 разнохарактерных произведения для каждой возрастной категории продолжительностью не более 6 минут)</w:t>
      </w:r>
    </w:p>
    <w:p w:rsidR="00A43B36" w:rsidRPr="00A43B36" w:rsidRDefault="00A43B36" w:rsidP="00A43B36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 для акустических инструментов, голоса (соло, ансамбль)</w:t>
      </w:r>
    </w:p>
    <w:p w:rsidR="00A43B36" w:rsidRPr="00A43B36" w:rsidRDefault="00A43B36" w:rsidP="00A43B36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Электроакустическая и компьютерная музыка (соло, ансамбль)</w:t>
      </w:r>
    </w:p>
    <w:p w:rsidR="00A43B36" w:rsidRPr="00A43B36" w:rsidRDefault="00A43B36" w:rsidP="00A43B36">
      <w:pPr>
        <w:ind w:left="1428"/>
        <w:jc w:val="both"/>
        <w:rPr>
          <w:b/>
          <w:sz w:val="28"/>
          <w:szCs w:val="28"/>
        </w:rPr>
      </w:pPr>
    </w:p>
    <w:p w:rsidR="00A43B36" w:rsidRPr="003F0841" w:rsidRDefault="00A43B36" w:rsidP="00A43B36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Импровизация</w:t>
      </w:r>
      <w:r w:rsidR="003F0841" w:rsidRPr="003F0841">
        <w:rPr>
          <w:sz w:val="28"/>
          <w:szCs w:val="28"/>
        </w:rPr>
        <w:t xml:space="preserve">(по два задания </w:t>
      </w:r>
      <w:r w:rsidR="003F0841">
        <w:rPr>
          <w:sz w:val="28"/>
          <w:szCs w:val="28"/>
        </w:rPr>
        <w:t xml:space="preserve"> для каждой возрастной категории)</w:t>
      </w:r>
    </w:p>
    <w:p w:rsidR="003F0841" w:rsidRPr="003F0841" w:rsidRDefault="003F0841" w:rsidP="003F084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3F0841">
        <w:rPr>
          <w:sz w:val="28"/>
          <w:szCs w:val="28"/>
        </w:rPr>
        <w:t xml:space="preserve">начальная музыкальная фраза 2-4 такта для импровизации </w:t>
      </w:r>
    </w:p>
    <w:p w:rsidR="003F0841" w:rsidRPr="003F0841" w:rsidRDefault="003F0841" w:rsidP="003F0841">
      <w:pPr>
        <w:numPr>
          <w:ilvl w:val="0"/>
          <w:numId w:val="30"/>
        </w:numPr>
        <w:jc w:val="both"/>
        <w:rPr>
          <w:sz w:val="28"/>
          <w:szCs w:val="28"/>
        </w:rPr>
      </w:pPr>
      <w:r w:rsidRPr="003F0841">
        <w:rPr>
          <w:sz w:val="28"/>
          <w:szCs w:val="28"/>
        </w:rPr>
        <w:t xml:space="preserve">импровизация программной миниатюры по названию, предложенному жюри  </w:t>
      </w:r>
    </w:p>
    <w:p w:rsidR="00A43B36" w:rsidRDefault="00A43B36" w:rsidP="00A43B36">
      <w:pPr>
        <w:ind w:left="709"/>
        <w:jc w:val="both"/>
        <w:rPr>
          <w:b/>
          <w:sz w:val="28"/>
          <w:szCs w:val="28"/>
        </w:rPr>
      </w:pPr>
    </w:p>
    <w:p w:rsidR="00A43B36" w:rsidRDefault="00A43B36" w:rsidP="00A43B3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Блиц-аранжировка </w:t>
      </w:r>
    </w:p>
    <w:p w:rsidR="00440D55" w:rsidRPr="00E702E1" w:rsidRDefault="00440D55" w:rsidP="00440D55">
      <w:pPr>
        <w:ind w:firstLine="708"/>
        <w:jc w:val="both"/>
        <w:rPr>
          <w:sz w:val="28"/>
          <w:szCs w:val="28"/>
        </w:rPr>
      </w:pPr>
      <w:r w:rsidRPr="00E702E1">
        <w:rPr>
          <w:color w:val="000000"/>
          <w:sz w:val="28"/>
          <w:szCs w:val="28"/>
          <w:shd w:val="clear" w:color="auto" w:fill="FFFFFF"/>
        </w:rPr>
        <w:t xml:space="preserve">Конкурсант выполняет аранжировку одного </w:t>
      </w:r>
      <w:r>
        <w:rPr>
          <w:color w:val="000000"/>
          <w:sz w:val="28"/>
          <w:szCs w:val="28"/>
          <w:shd w:val="clear" w:color="auto" w:fill="FFFFFF"/>
        </w:rPr>
        <w:t xml:space="preserve">предложенного ему </w:t>
      </w:r>
      <w:r w:rsidRPr="00E702E1">
        <w:rPr>
          <w:color w:val="000000"/>
          <w:sz w:val="28"/>
          <w:szCs w:val="28"/>
          <w:shd w:val="clear" w:color="auto" w:fill="FFFFFF"/>
        </w:rPr>
        <w:t>музыкального произведения на собственном синтезаторе самостоятельно за 90 минут без участия преподавате</w:t>
      </w:r>
      <w:r>
        <w:rPr>
          <w:color w:val="000000"/>
          <w:sz w:val="28"/>
          <w:szCs w:val="28"/>
          <w:shd w:val="clear" w:color="auto" w:fill="FFFFFF"/>
        </w:rPr>
        <w:t xml:space="preserve">ля. Во время представления  своего проекта  требуется </w:t>
      </w:r>
      <w:r w:rsidRPr="00E702E1">
        <w:rPr>
          <w:color w:val="000000"/>
          <w:sz w:val="28"/>
          <w:szCs w:val="28"/>
          <w:shd w:val="clear" w:color="auto" w:fill="FFFFFF"/>
        </w:rPr>
        <w:t xml:space="preserve"> исполнить произведение в реальном времени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 w:rsidRPr="00E702E1">
        <w:rPr>
          <w:color w:val="000000"/>
          <w:sz w:val="28"/>
          <w:szCs w:val="28"/>
          <w:shd w:val="clear" w:color="auto" w:fill="FFFFFF"/>
        </w:rPr>
        <w:t xml:space="preserve">объяснить замысел, рассказать </w:t>
      </w:r>
      <w:r>
        <w:rPr>
          <w:color w:val="000000"/>
          <w:sz w:val="28"/>
          <w:szCs w:val="28"/>
          <w:shd w:val="clear" w:color="auto" w:fill="FFFFFF"/>
        </w:rPr>
        <w:t xml:space="preserve"> об использованных </w:t>
      </w:r>
      <w:r w:rsidRPr="00E702E1">
        <w:rPr>
          <w:color w:val="000000"/>
          <w:sz w:val="28"/>
          <w:szCs w:val="28"/>
          <w:shd w:val="clear" w:color="auto" w:fill="FFFFFF"/>
        </w:rPr>
        <w:lastRenderedPageBreak/>
        <w:t>возмож</w:t>
      </w:r>
      <w:r>
        <w:rPr>
          <w:color w:val="000000"/>
          <w:sz w:val="28"/>
          <w:szCs w:val="28"/>
          <w:shd w:val="clear" w:color="auto" w:fill="FFFFFF"/>
        </w:rPr>
        <w:t xml:space="preserve">ностях синтезатора. </w:t>
      </w:r>
      <w:r w:rsidRPr="00E702E1">
        <w:rPr>
          <w:color w:val="000000"/>
          <w:sz w:val="28"/>
          <w:szCs w:val="28"/>
          <w:shd w:val="clear" w:color="auto" w:fill="FFFFFF"/>
        </w:rPr>
        <w:t xml:space="preserve"> Использование функции «</w:t>
      </w:r>
      <w:r w:rsidRPr="00E702E1">
        <w:rPr>
          <w:color w:val="000000"/>
          <w:sz w:val="28"/>
          <w:szCs w:val="28"/>
          <w:shd w:val="clear" w:color="auto" w:fill="FFFFFF"/>
          <w:lang w:val="en-US"/>
        </w:rPr>
        <w:t>song</w:t>
      </w:r>
      <w:r w:rsidRPr="00E702E1">
        <w:rPr>
          <w:color w:val="000000"/>
          <w:sz w:val="28"/>
          <w:szCs w:val="28"/>
          <w:shd w:val="clear" w:color="auto" w:fill="FFFFFF"/>
        </w:rPr>
        <w:t>» исключено. Для участия в данной номинации необходимо иметь свои наушники.</w:t>
      </w:r>
    </w:p>
    <w:p w:rsidR="00440D55" w:rsidRDefault="00440D55" w:rsidP="00A43B36">
      <w:pPr>
        <w:ind w:left="709"/>
        <w:jc w:val="both"/>
        <w:rPr>
          <w:b/>
          <w:sz w:val="28"/>
          <w:szCs w:val="28"/>
        </w:rPr>
      </w:pPr>
    </w:p>
    <w:p w:rsidR="00180083" w:rsidRDefault="00180083" w:rsidP="00A43B36">
      <w:pPr>
        <w:ind w:left="709"/>
        <w:jc w:val="both"/>
        <w:rPr>
          <w:b/>
          <w:sz w:val="28"/>
          <w:szCs w:val="28"/>
        </w:rPr>
      </w:pPr>
      <w:r w:rsidRPr="00440D55">
        <w:rPr>
          <w:b/>
          <w:sz w:val="28"/>
          <w:szCs w:val="28"/>
        </w:rPr>
        <w:t xml:space="preserve">Каждый </w:t>
      </w:r>
      <w:r w:rsidR="00440D55">
        <w:rPr>
          <w:b/>
          <w:sz w:val="28"/>
          <w:szCs w:val="28"/>
        </w:rPr>
        <w:t>конкурсант может принять участие в любом количестве  номинаций</w:t>
      </w:r>
    </w:p>
    <w:p w:rsidR="0054049B" w:rsidRPr="00440D55" w:rsidRDefault="0054049B" w:rsidP="00A43B36">
      <w:pPr>
        <w:ind w:left="709"/>
        <w:jc w:val="both"/>
        <w:rPr>
          <w:b/>
          <w:sz w:val="28"/>
          <w:szCs w:val="28"/>
        </w:rPr>
      </w:pPr>
    </w:p>
    <w:p w:rsidR="00FC63C9" w:rsidRDefault="00FC63C9" w:rsidP="00FC63C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категории во всех номинациях</w:t>
      </w:r>
    </w:p>
    <w:p w:rsidR="00FC63C9" w:rsidRDefault="00FC63C9" w:rsidP="00FC63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Младшая: до 11 лет включительно</w:t>
      </w:r>
    </w:p>
    <w:p w:rsidR="00FC63C9" w:rsidRDefault="00FC63C9" w:rsidP="00FC63C9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>: до 14 лет включительно</w:t>
      </w:r>
    </w:p>
    <w:p w:rsidR="00FC63C9" w:rsidRDefault="00FC63C9" w:rsidP="00FC63C9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>: до 18 лет включительно</w:t>
      </w:r>
    </w:p>
    <w:p w:rsidR="00FC63C9" w:rsidRPr="00FC63C9" w:rsidRDefault="00FC63C9" w:rsidP="00FC63C9">
      <w:pPr>
        <w:ind w:left="709"/>
        <w:jc w:val="both"/>
        <w:rPr>
          <w:sz w:val="28"/>
          <w:szCs w:val="28"/>
        </w:rPr>
      </w:pPr>
    </w:p>
    <w:p w:rsidR="00FC63C9" w:rsidRPr="00FC63C9" w:rsidRDefault="00FC63C9" w:rsidP="00FC63C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63C9">
        <w:rPr>
          <w:sz w:val="28"/>
          <w:szCs w:val="28"/>
        </w:rPr>
        <w:t>Возрастная  категория участника опреде</w:t>
      </w:r>
      <w:r>
        <w:rPr>
          <w:sz w:val="28"/>
          <w:szCs w:val="28"/>
        </w:rPr>
        <w:t>ляется на дату  начала Конкурса</w:t>
      </w:r>
      <w:r w:rsidRPr="00FC63C9">
        <w:rPr>
          <w:sz w:val="28"/>
          <w:szCs w:val="28"/>
        </w:rPr>
        <w:t>. Возрастная категория ансамбля определяется по самому старшему участнику</w:t>
      </w:r>
    </w:p>
    <w:p w:rsidR="00FC63C9" w:rsidRPr="00FC63C9" w:rsidRDefault="00FC63C9" w:rsidP="00FC63C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63C9">
        <w:rPr>
          <w:sz w:val="28"/>
          <w:szCs w:val="28"/>
        </w:rPr>
        <w:t xml:space="preserve"> Порядок выступления участников конкурса устанавл</w:t>
      </w:r>
      <w:r>
        <w:rPr>
          <w:sz w:val="28"/>
          <w:szCs w:val="28"/>
        </w:rPr>
        <w:t>ивается организаторами Конкурса</w:t>
      </w:r>
      <w:r w:rsidRPr="00FC63C9">
        <w:rPr>
          <w:sz w:val="28"/>
          <w:szCs w:val="28"/>
        </w:rPr>
        <w:t>. Последовательность исполнения произведений определяется самими участниками. Все прослушивания проводятся  публично. Изменения в программе, указанной в заявке, после поступления ее в оргкомитет не допускаются. Участники конкурса-фестиваля имеют право на акустическую репетицию  не более 15минут.</w:t>
      </w:r>
    </w:p>
    <w:p w:rsidR="00FC63C9" w:rsidRPr="00FC63C9" w:rsidRDefault="00FC63C9" w:rsidP="00FC63C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C63C9">
        <w:rPr>
          <w:rFonts w:ascii="Times New Roman" w:hAnsi="Times New Roman"/>
          <w:sz w:val="28"/>
          <w:szCs w:val="28"/>
        </w:rPr>
        <w:t>Конку</w:t>
      </w:r>
      <w:proofErr w:type="gramStart"/>
      <w:r w:rsidRPr="00FC63C9">
        <w:rPr>
          <w:rFonts w:ascii="Times New Roman" w:hAnsi="Times New Roman"/>
          <w:sz w:val="28"/>
          <w:szCs w:val="28"/>
        </w:rPr>
        <w:t>рс вкл</w:t>
      </w:r>
      <w:proofErr w:type="gramEnd"/>
      <w:r w:rsidRPr="00FC63C9">
        <w:rPr>
          <w:rFonts w:ascii="Times New Roman" w:hAnsi="Times New Roman"/>
          <w:sz w:val="28"/>
          <w:szCs w:val="28"/>
        </w:rPr>
        <w:t xml:space="preserve">ючает в себя конкурсные прослушивания и </w:t>
      </w:r>
      <w:r w:rsidR="0054049B">
        <w:rPr>
          <w:rFonts w:ascii="Times New Roman" w:hAnsi="Times New Roman"/>
          <w:sz w:val="28"/>
          <w:szCs w:val="28"/>
        </w:rPr>
        <w:t>участие победителей</w:t>
      </w:r>
      <w:r w:rsidR="007C0FD8" w:rsidRPr="007C0FD8">
        <w:rPr>
          <w:rFonts w:ascii="Times New Roman" w:hAnsi="Times New Roman"/>
          <w:sz w:val="28"/>
          <w:szCs w:val="28"/>
          <w:lang w:val="en-US"/>
        </w:rPr>
        <w:t>I</w:t>
      </w:r>
      <w:r w:rsidR="00476A1F">
        <w:rPr>
          <w:rFonts w:ascii="Times New Roman" w:hAnsi="Times New Roman"/>
          <w:sz w:val="28"/>
          <w:szCs w:val="28"/>
          <w:lang w:val="en-US"/>
        </w:rPr>
        <w:t>I</w:t>
      </w:r>
      <w:r w:rsidR="007C0FD8" w:rsidRPr="007C0FD8">
        <w:rPr>
          <w:rFonts w:ascii="Times New Roman" w:hAnsi="Times New Roman"/>
          <w:sz w:val="28"/>
          <w:szCs w:val="28"/>
        </w:rPr>
        <w:t xml:space="preserve"> Открытого регионального конкурса детского музыкального творчества</w:t>
      </w:r>
      <w:r w:rsidR="003073C6">
        <w:rPr>
          <w:rFonts w:ascii="Times New Roman" w:hAnsi="Times New Roman"/>
          <w:sz w:val="28"/>
          <w:szCs w:val="28"/>
        </w:rPr>
        <w:t xml:space="preserve"> </w:t>
      </w:r>
      <w:r w:rsidR="007C0FD8">
        <w:rPr>
          <w:rFonts w:ascii="Times New Roman" w:hAnsi="Times New Roman"/>
          <w:sz w:val="28"/>
          <w:szCs w:val="28"/>
        </w:rPr>
        <w:t xml:space="preserve">конкурса «Страна Фантазия» </w:t>
      </w:r>
      <w:r w:rsidR="0054049B">
        <w:rPr>
          <w:rFonts w:ascii="Times New Roman" w:hAnsi="Times New Roman"/>
          <w:sz w:val="28"/>
          <w:szCs w:val="28"/>
        </w:rPr>
        <w:t>в финальном</w:t>
      </w:r>
      <w:r w:rsidRPr="0054049B">
        <w:rPr>
          <w:rFonts w:ascii="Times New Roman" w:hAnsi="Times New Roman"/>
          <w:sz w:val="28"/>
          <w:szCs w:val="28"/>
        </w:rPr>
        <w:t xml:space="preserve"> Гала-концерт</w:t>
      </w:r>
      <w:r w:rsidR="0054049B">
        <w:rPr>
          <w:rFonts w:ascii="Times New Roman" w:hAnsi="Times New Roman"/>
          <w:sz w:val="28"/>
          <w:szCs w:val="28"/>
        </w:rPr>
        <w:t>е</w:t>
      </w:r>
      <w:r w:rsidR="00475864">
        <w:rPr>
          <w:rFonts w:ascii="Times New Roman" w:hAnsi="Times New Roman"/>
          <w:sz w:val="28"/>
          <w:szCs w:val="28"/>
        </w:rPr>
        <w:t xml:space="preserve"> </w:t>
      </w:r>
      <w:r w:rsidR="0054049B" w:rsidRPr="0054049B">
        <w:rPr>
          <w:rFonts w:ascii="Times New Roman" w:hAnsi="Times New Roman"/>
          <w:sz w:val="28"/>
          <w:szCs w:val="28"/>
          <w:lang w:val="en-US"/>
        </w:rPr>
        <w:t>I</w:t>
      </w:r>
      <w:r w:rsidR="00476A1F">
        <w:rPr>
          <w:rFonts w:ascii="Times New Roman" w:hAnsi="Times New Roman"/>
          <w:sz w:val="28"/>
          <w:szCs w:val="28"/>
          <w:lang w:val="en-US"/>
        </w:rPr>
        <w:t>X</w:t>
      </w:r>
      <w:r w:rsidR="0054049B" w:rsidRPr="0054049B">
        <w:rPr>
          <w:rFonts w:ascii="Times New Roman" w:hAnsi="Times New Roman"/>
          <w:sz w:val="28"/>
          <w:szCs w:val="28"/>
        </w:rPr>
        <w:t xml:space="preserve"> Открытого регионального конкурса-фестиваля электроакустической музыки «Звуки времени»</w:t>
      </w:r>
      <w:r w:rsidRPr="0054049B">
        <w:rPr>
          <w:rFonts w:ascii="Times New Roman" w:hAnsi="Times New Roman"/>
          <w:sz w:val="28"/>
          <w:szCs w:val="28"/>
        </w:rPr>
        <w:t>.</w:t>
      </w:r>
    </w:p>
    <w:p w:rsidR="00FC63C9" w:rsidRPr="00FC63C9" w:rsidRDefault="00FC63C9" w:rsidP="00FC63C9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3C9">
        <w:rPr>
          <w:rFonts w:ascii="Times New Roman" w:hAnsi="Times New Roman"/>
          <w:sz w:val="28"/>
          <w:szCs w:val="28"/>
        </w:rPr>
        <w:t>Гала-концерт проходит в форме сценического выступления в соответствии с подготовленным сценарием и выделенным  временем для выступления его участников.</w:t>
      </w:r>
    </w:p>
    <w:p w:rsidR="00FC63C9" w:rsidRPr="00FC63C9" w:rsidRDefault="00FC63C9" w:rsidP="00FC63C9">
      <w:pPr>
        <w:spacing w:line="280" w:lineRule="atLeast"/>
        <w:ind w:firstLine="540"/>
        <w:jc w:val="both"/>
        <w:rPr>
          <w:sz w:val="28"/>
          <w:szCs w:val="28"/>
        </w:rPr>
      </w:pPr>
      <w:r w:rsidRPr="00FC63C9">
        <w:rPr>
          <w:sz w:val="28"/>
          <w:szCs w:val="28"/>
        </w:rPr>
        <w:t>Дорога, проживание и питание иногородних участников конкурса-фестиваля и их сопровождающих  оплачивается за счет направляющей стороны.</w:t>
      </w:r>
    </w:p>
    <w:p w:rsidR="00A43B36" w:rsidRPr="00A43B36" w:rsidRDefault="00A43B36" w:rsidP="00A43B36">
      <w:pPr>
        <w:ind w:left="709"/>
        <w:jc w:val="both"/>
        <w:rPr>
          <w:b/>
          <w:sz w:val="28"/>
          <w:szCs w:val="28"/>
        </w:rPr>
      </w:pPr>
    </w:p>
    <w:p w:rsidR="00FC63C9" w:rsidRPr="00FC63C9" w:rsidRDefault="00FC63C9" w:rsidP="00FC63C9">
      <w:pPr>
        <w:pStyle w:val="a6"/>
        <w:jc w:val="center"/>
        <w:rPr>
          <w:sz w:val="28"/>
          <w:szCs w:val="28"/>
        </w:rPr>
      </w:pPr>
      <w:r w:rsidRPr="00FC63C9">
        <w:rPr>
          <w:rFonts w:ascii="Times New Roman" w:hAnsi="Times New Roman"/>
          <w:b/>
          <w:sz w:val="28"/>
          <w:szCs w:val="28"/>
        </w:rPr>
        <w:t>Жюри конкурса</w:t>
      </w:r>
    </w:p>
    <w:p w:rsidR="00FC63C9" w:rsidRPr="00FC63C9" w:rsidRDefault="00FC63C9" w:rsidP="00FC63C9">
      <w:pPr>
        <w:ind w:firstLine="708"/>
        <w:jc w:val="both"/>
        <w:rPr>
          <w:sz w:val="28"/>
          <w:szCs w:val="28"/>
        </w:rPr>
      </w:pPr>
      <w:r w:rsidRPr="00FC63C9">
        <w:rPr>
          <w:sz w:val="28"/>
          <w:szCs w:val="28"/>
        </w:rPr>
        <w:t>Для</w:t>
      </w:r>
      <w:r>
        <w:rPr>
          <w:sz w:val="28"/>
          <w:szCs w:val="28"/>
        </w:rPr>
        <w:t xml:space="preserve"> оценки выступлений участников К</w:t>
      </w:r>
      <w:r w:rsidRPr="00FC63C9">
        <w:rPr>
          <w:sz w:val="28"/>
          <w:szCs w:val="28"/>
        </w:rPr>
        <w:t xml:space="preserve">онкурса  формируется  жюри из ведущих специалистов </w:t>
      </w:r>
      <w:r w:rsidRPr="0054049B">
        <w:rPr>
          <w:sz w:val="28"/>
          <w:szCs w:val="28"/>
        </w:rPr>
        <w:t>в данной области.</w:t>
      </w:r>
      <w:r w:rsidRPr="00FC63C9">
        <w:rPr>
          <w:sz w:val="28"/>
          <w:szCs w:val="28"/>
        </w:rPr>
        <w:t xml:space="preserve">  Председатель жюри – доктор педагогических наук, доцент, ведущий научный сотрудник Института художественного образования РАО,  член Союза композиторов России  Игорь Михайлович Красильников.</w:t>
      </w:r>
    </w:p>
    <w:p w:rsidR="00FC63C9" w:rsidRPr="00FC63C9" w:rsidRDefault="00FC63C9" w:rsidP="00FC63C9">
      <w:pPr>
        <w:ind w:firstLine="708"/>
        <w:jc w:val="both"/>
        <w:rPr>
          <w:sz w:val="28"/>
          <w:szCs w:val="28"/>
        </w:rPr>
      </w:pPr>
      <w:r w:rsidRPr="00FC63C9">
        <w:rPr>
          <w:sz w:val="28"/>
          <w:szCs w:val="28"/>
        </w:rPr>
        <w:t xml:space="preserve">Жюри прослушивает участников конкурса, дает оценку их профессиональным навыкам и мастерству, присуждает места и дипломы. </w:t>
      </w:r>
    </w:p>
    <w:p w:rsidR="00FC63C9" w:rsidRPr="00FC63C9" w:rsidRDefault="00FC63C9" w:rsidP="00FC63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выступлений участников К</w:t>
      </w:r>
      <w:r w:rsidRPr="00FC63C9">
        <w:rPr>
          <w:sz w:val="28"/>
          <w:szCs w:val="28"/>
        </w:rPr>
        <w:t>онкурса проводится по 25-ти балльной  системе.</w:t>
      </w:r>
    </w:p>
    <w:p w:rsidR="00FC63C9" w:rsidRPr="00FC63C9" w:rsidRDefault="00FC63C9" w:rsidP="00FC63C9">
      <w:pPr>
        <w:ind w:firstLine="360"/>
        <w:jc w:val="both"/>
        <w:rPr>
          <w:b/>
          <w:sz w:val="28"/>
          <w:szCs w:val="28"/>
        </w:rPr>
      </w:pPr>
      <w:r w:rsidRPr="00FC63C9">
        <w:rPr>
          <w:sz w:val="28"/>
          <w:szCs w:val="28"/>
        </w:rPr>
        <w:t xml:space="preserve">Жюри имеет право: присуждать не все места, делить место между участниками, набравшими одинаковое количество баллов, учреждать специальные поощрения, снимать с конкурсных прослушиваний участников, программа которых не соответствует  </w:t>
      </w:r>
      <w:r>
        <w:rPr>
          <w:sz w:val="28"/>
          <w:szCs w:val="28"/>
        </w:rPr>
        <w:t>программным требованиям Конкурса</w:t>
      </w:r>
      <w:r w:rsidRPr="00FC63C9">
        <w:rPr>
          <w:sz w:val="28"/>
          <w:szCs w:val="28"/>
        </w:rPr>
        <w:t>.</w:t>
      </w:r>
    </w:p>
    <w:p w:rsidR="00FC63C9" w:rsidRPr="00FC63C9" w:rsidRDefault="00FC63C9" w:rsidP="00FC63C9">
      <w:pPr>
        <w:jc w:val="both"/>
        <w:rPr>
          <w:sz w:val="28"/>
          <w:szCs w:val="28"/>
        </w:rPr>
      </w:pPr>
      <w:r w:rsidRPr="00FC63C9">
        <w:rPr>
          <w:sz w:val="28"/>
          <w:szCs w:val="28"/>
        </w:rPr>
        <w:tab/>
        <w:t>Подсчёт баллов производится по окончании прослушивания в присутствии всех членов жюри.</w:t>
      </w:r>
    </w:p>
    <w:p w:rsidR="00FC63C9" w:rsidRPr="00FC63C9" w:rsidRDefault="00FC63C9" w:rsidP="00FC63C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63C9">
        <w:rPr>
          <w:rFonts w:ascii="Times New Roman" w:hAnsi="Times New Roman"/>
          <w:sz w:val="28"/>
          <w:szCs w:val="28"/>
        </w:rPr>
        <w:tab/>
        <w:t>В случае возникновения спорных вопросов, воз</w:t>
      </w:r>
      <w:r>
        <w:rPr>
          <w:rFonts w:ascii="Times New Roman" w:hAnsi="Times New Roman"/>
          <w:sz w:val="28"/>
          <w:szCs w:val="28"/>
        </w:rPr>
        <w:t>никающих в процессе проведения К</w:t>
      </w:r>
      <w:r w:rsidRPr="00FC63C9">
        <w:rPr>
          <w:rFonts w:ascii="Times New Roman" w:hAnsi="Times New Roman"/>
          <w:sz w:val="28"/>
          <w:szCs w:val="28"/>
        </w:rPr>
        <w:t>онкурса, голос председателя жюри является решающим.</w:t>
      </w:r>
    </w:p>
    <w:p w:rsidR="00FC63C9" w:rsidRPr="00FC63C9" w:rsidRDefault="00FC63C9" w:rsidP="00FC63C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</w:t>
      </w:r>
      <w:r w:rsidRPr="00FC63C9">
        <w:rPr>
          <w:rFonts w:ascii="Times New Roman" w:hAnsi="Times New Roman"/>
          <w:sz w:val="28"/>
          <w:szCs w:val="28"/>
        </w:rPr>
        <w:t>онкурса жюри проводит «круглый стол» для преподавателей с методическим обсужд</w:t>
      </w:r>
      <w:r>
        <w:rPr>
          <w:rFonts w:ascii="Times New Roman" w:hAnsi="Times New Roman"/>
          <w:sz w:val="28"/>
          <w:szCs w:val="28"/>
        </w:rPr>
        <w:t>ением выступлений и результатов</w:t>
      </w:r>
      <w:r w:rsidRPr="00FC63C9">
        <w:rPr>
          <w:rFonts w:ascii="Times New Roman" w:hAnsi="Times New Roman"/>
          <w:sz w:val="28"/>
          <w:szCs w:val="28"/>
        </w:rPr>
        <w:t>.</w:t>
      </w:r>
    </w:p>
    <w:p w:rsidR="00FC63C9" w:rsidRPr="00FC63C9" w:rsidRDefault="00FC63C9" w:rsidP="00FC63C9">
      <w:pPr>
        <w:pStyle w:val="a6"/>
        <w:ind w:firstLine="708"/>
        <w:jc w:val="both"/>
        <w:rPr>
          <w:sz w:val="28"/>
          <w:szCs w:val="28"/>
        </w:rPr>
      </w:pPr>
      <w:r w:rsidRPr="00FC63C9">
        <w:rPr>
          <w:rFonts w:ascii="Times New Roman" w:hAnsi="Times New Roman"/>
          <w:sz w:val="28"/>
          <w:szCs w:val="28"/>
        </w:rPr>
        <w:t xml:space="preserve">Решение жюри, основанное на  сумме </w:t>
      </w:r>
      <w:r>
        <w:rPr>
          <w:rFonts w:ascii="Times New Roman" w:hAnsi="Times New Roman"/>
          <w:sz w:val="28"/>
          <w:szCs w:val="28"/>
        </w:rPr>
        <w:t>баллов, полученных участниками К</w:t>
      </w:r>
      <w:r w:rsidRPr="00FC63C9">
        <w:rPr>
          <w:rFonts w:ascii="Times New Roman" w:hAnsi="Times New Roman"/>
          <w:sz w:val="28"/>
          <w:szCs w:val="28"/>
        </w:rPr>
        <w:t>онкурса, оформляется протоколом, является окончательным и пересмотру не подлежит</w:t>
      </w:r>
      <w:r w:rsidRPr="00FC63C9">
        <w:rPr>
          <w:sz w:val="28"/>
          <w:szCs w:val="28"/>
        </w:rPr>
        <w:t xml:space="preserve">. </w:t>
      </w:r>
    </w:p>
    <w:p w:rsidR="00FC63C9" w:rsidRPr="00FC63C9" w:rsidRDefault="00FC63C9" w:rsidP="00FC63C9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</w:t>
      </w:r>
      <w:r w:rsidRPr="00FC63C9">
        <w:rPr>
          <w:sz w:val="28"/>
          <w:szCs w:val="28"/>
        </w:rPr>
        <w:t xml:space="preserve">онкурса осуществляет работу по подготовке, организации и проведению конкурса; берет на себя обязательства по организации акустических </w:t>
      </w:r>
      <w:r w:rsidRPr="00FC63C9">
        <w:rPr>
          <w:sz w:val="28"/>
          <w:szCs w:val="28"/>
        </w:rPr>
        <w:lastRenderedPageBreak/>
        <w:t>репетиций, информированию о мероприятиях  конкурса.  Оргкомитет не несет ответственности за утерю документов во время пересылки.</w:t>
      </w:r>
    </w:p>
    <w:p w:rsidR="00FC63C9" w:rsidRPr="00FC63C9" w:rsidRDefault="00FC63C9" w:rsidP="00FC63C9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FC63C9">
        <w:rPr>
          <w:sz w:val="28"/>
          <w:szCs w:val="28"/>
        </w:rPr>
        <w:t xml:space="preserve">Оргкомитет резервирует все права на запись </w:t>
      </w:r>
      <w:r>
        <w:rPr>
          <w:sz w:val="28"/>
          <w:szCs w:val="28"/>
        </w:rPr>
        <w:t>(аудио, видео) заключительного Г</w:t>
      </w:r>
      <w:r w:rsidRPr="00FC63C9">
        <w:rPr>
          <w:sz w:val="28"/>
          <w:szCs w:val="28"/>
        </w:rPr>
        <w:t>а</w:t>
      </w:r>
      <w:r>
        <w:rPr>
          <w:sz w:val="28"/>
          <w:szCs w:val="28"/>
        </w:rPr>
        <w:t>ла-концерта победителей К</w:t>
      </w:r>
      <w:r w:rsidRPr="00FC63C9">
        <w:rPr>
          <w:sz w:val="28"/>
          <w:szCs w:val="28"/>
        </w:rPr>
        <w:t>онкурса, а также ее дальнейшее использование и распространение.</w:t>
      </w:r>
    </w:p>
    <w:p w:rsidR="009F71D8" w:rsidRPr="00D72801" w:rsidRDefault="009F71D8" w:rsidP="00DF10C4">
      <w:pPr>
        <w:ind w:firstLine="708"/>
        <w:jc w:val="both"/>
        <w:rPr>
          <w:sz w:val="28"/>
          <w:szCs w:val="28"/>
        </w:rPr>
      </w:pPr>
    </w:p>
    <w:p w:rsidR="00D72801" w:rsidRPr="00D72801" w:rsidRDefault="00D72801" w:rsidP="00D72801">
      <w:pPr>
        <w:jc w:val="center"/>
        <w:rPr>
          <w:b/>
          <w:sz w:val="28"/>
          <w:szCs w:val="28"/>
        </w:rPr>
      </w:pPr>
      <w:r w:rsidRPr="00D72801">
        <w:rPr>
          <w:b/>
          <w:sz w:val="28"/>
          <w:szCs w:val="28"/>
        </w:rPr>
        <w:t>Участие и порядок  подачи заявок</w:t>
      </w:r>
    </w:p>
    <w:p w:rsidR="00D72801" w:rsidRPr="00D72801" w:rsidRDefault="00D72801" w:rsidP="00D72801">
      <w:pPr>
        <w:ind w:firstLine="708"/>
        <w:jc w:val="both"/>
        <w:rPr>
          <w:sz w:val="28"/>
          <w:szCs w:val="28"/>
        </w:rPr>
      </w:pPr>
      <w:r w:rsidRPr="00D72801">
        <w:rPr>
          <w:sz w:val="28"/>
          <w:szCs w:val="28"/>
        </w:rPr>
        <w:t>Участник конкурса-фес</w:t>
      </w:r>
      <w:r w:rsidR="0054049B">
        <w:rPr>
          <w:sz w:val="28"/>
          <w:szCs w:val="28"/>
        </w:rPr>
        <w:t>тиваля предоставляет в срок до 20</w:t>
      </w:r>
      <w:r w:rsidRPr="00D72801">
        <w:rPr>
          <w:sz w:val="28"/>
          <w:szCs w:val="28"/>
        </w:rPr>
        <w:t xml:space="preserve"> апреля  201</w:t>
      </w:r>
      <w:r w:rsidR="00476A1F" w:rsidRPr="00476A1F">
        <w:rPr>
          <w:sz w:val="28"/>
          <w:szCs w:val="28"/>
        </w:rPr>
        <w:t>4</w:t>
      </w:r>
      <w:r w:rsidRPr="00D72801">
        <w:rPr>
          <w:sz w:val="28"/>
          <w:szCs w:val="28"/>
        </w:rPr>
        <w:t xml:space="preserve"> года  заявку установленного образца, заполненную на компьютере. </w:t>
      </w:r>
    </w:p>
    <w:p w:rsidR="00D72801" w:rsidRPr="00D72801" w:rsidRDefault="00D72801" w:rsidP="00D72801">
      <w:pPr>
        <w:ind w:firstLine="708"/>
        <w:jc w:val="both"/>
        <w:rPr>
          <w:sz w:val="28"/>
          <w:szCs w:val="28"/>
        </w:rPr>
      </w:pPr>
      <w:r w:rsidRPr="00D72801">
        <w:rPr>
          <w:sz w:val="28"/>
          <w:szCs w:val="28"/>
        </w:rPr>
        <w:t xml:space="preserve">Заявки и копии (или </w:t>
      </w:r>
      <w:proofErr w:type="gramStart"/>
      <w:r w:rsidRPr="00D72801">
        <w:rPr>
          <w:sz w:val="28"/>
          <w:szCs w:val="28"/>
        </w:rPr>
        <w:t>скан-копии</w:t>
      </w:r>
      <w:proofErr w:type="gramEnd"/>
      <w:r w:rsidRPr="00D72801">
        <w:rPr>
          <w:sz w:val="28"/>
          <w:szCs w:val="28"/>
        </w:rPr>
        <w:t>) свидетельств о рождении (паспорта), заверенные директором образовательного учреждения  могут быть присланы:</w:t>
      </w:r>
    </w:p>
    <w:p w:rsidR="00D72801" w:rsidRPr="00D72801" w:rsidRDefault="00D72801" w:rsidP="00D72801">
      <w:pPr>
        <w:ind w:firstLine="360"/>
        <w:jc w:val="both"/>
        <w:rPr>
          <w:sz w:val="28"/>
          <w:szCs w:val="28"/>
        </w:rPr>
      </w:pPr>
      <w:r w:rsidRPr="00D72801">
        <w:rPr>
          <w:sz w:val="28"/>
          <w:szCs w:val="28"/>
        </w:rPr>
        <w:t>- по адресу: 660077, г. Красноярск, ул. Батурина 10А, Детская музыкальная школа №8 с пометкой «</w:t>
      </w:r>
      <w:r w:rsidR="0054049B">
        <w:rPr>
          <w:sz w:val="28"/>
          <w:szCs w:val="28"/>
        </w:rPr>
        <w:t>Страна Фантазия</w:t>
      </w:r>
      <w:r w:rsidRPr="00D72801">
        <w:rPr>
          <w:sz w:val="28"/>
          <w:szCs w:val="28"/>
        </w:rPr>
        <w:t>»;</w:t>
      </w:r>
    </w:p>
    <w:p w:rsidR="0054049B" w:rsidRDefault="00D72801" w:rsidP="00D72801">
      <w:pPr>
        <w:ind w:firstLine="360"/>
        <w:jc w:val="both"/>
        <w:rPr>
          <w:sz w:val="28"/>
          <w:szCs w:val="28"/>
        </w:rPr>
      </w:pPr>
      <w:r w:rsidRPr="00D72801">
        <w:rPr>
          <w:sz w:val="28"/>
          <w:szCs w:val="28"/>
        </w:rPr>
        <w:t xml:space="preserve">- по  факсу: 8(391)255-15-54 с пометкой </w:t>
      </w:r>
      <w:r w:rsidR="0054049B" w:rsidRPr="00D72801">
        <w:rPr>
          <w:sz w:val="28"/>
          <w:szCs w:val="28"/>
        </w:rPr>
        <w:t>«</w:t>
      </w:r>
      <w:r w:rsidR="0054049B">
        <w:rPr>
          <w:sz w:val="28"/>
          <w:szCs w:val="28"/>
        </w:rPr>
        <w:t>Страна Фантазия</w:t>
      </w:r>
      <w:r w:rsidR="0054049B" w:rsidRPr="00D72801">
        <w:rPr>
          <w:sz w:val="28"/>
          <w:szCs w:val="28"/>
        </w:rPr>
        <w:t>»;</w:t>
      </w:r>
    </w:p>
    <w:p w:rsidR="00D72801" w:rsidRPr="00D72801" w:rsidRDefault="00D72801" w:rsidP="00D72801">
      <w:pPr>
        <w:ind w:firstLine="360"/>
        <w:jc w:val="both"/>
        <w:rPr>
          <w:sz w:val="28"/>
          <w:szCs w:val="28"/>
        </w:rPr>
      </w:pPr>
      <w:r w:rsidRPr="00D72801">
        <w:rPr>
          <w:sz w:val="28"/>
          <w:szCs w:val="28"/>
        </w:rPr>
        <w:t xml:space="preserve">- по электронной почте </w:t>
      </w:r>
      <w:proofErr w:type="spellStart"/>
      <w:r w:rsidRPr="00D72801">
        <w:rPr>
          <w:sz w:val="28"/>
          <w:szCs w:val="28"/>
          <w:lang w:val="en-US"/>
        </w:rPr>
        <w:t>vzletmus</w:t>
      </w:r>
      <w:proofErr w:type="spellEnd"/>
      <w:r w:rsidRPr="00D72801">
        <w:rPr>
          <w:sz w:val="28"/>
          <w:szCs w:val="28"/>
        </w:rPr>
        <w:t>@</w:t>
      </w:r>
      <w:r w:rsidRPr="00D72801">
        <w:rPr>
          <w:sz w:val="28"/>
          <w:szCs w:val="28"/>
          <w:lang w:val="en-US"/>
        </w:rPr>
        <w:t>mail</w:t>
      </w:r>
      <w:r w:rsidRPr="00D72801">
        <w:rPr>
          <w:sz w:val="28"/>
          <w:szCs w:val="28"/>
        </w:rPr>
        <w:t>.</w:t>
      </w:r>
      <w:proofErr w:type="spellStart"/>
      <w:r w:rsidRPr="00D72801">
        <w:rPr>
          <w:sz w:val="28"/>
          <w:szCs w:val="28"/>
          <w:lang w:val="en-US"/>
        </w:rPr>
        <w:t>ru</w:t>
      </w:r>
      <w:proofErr w:type="spellEnd"/>
    </w:p>
    <w:p w:rsidR="00D72801" w:rsidRPr="00D72801" w:rsidRDefault="0054049B" w:rsidP="00D728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Заявки, поданные позднее 20</w:t>
      </w:r>
      <w:r w:rsidR="00D72801" w:rsidRPr="00D72801">
        <w:rPr>
          <w:sz w:val="28"/>
          <w:szCs w:val="28"/>
        </w:rPr>
        <w:t xml:space="preserve"> апреля 201</w:t>
      </w:r>
      <w:r w:rsidR="00476A1F" w:rsidRPr="00476A1F">
        <w:rPr>
          <w:sz w:val="28"/>
          <w:szCs w:val="28"/>
        </w:rPr>
        <w:t>4</w:t>
      </w:r>
      <w:bookmarkStart w:id="0" w:name="_GoBack"/>
      <w:bookmarkEnd w:id="0"/>
      <w:r w:rsidR="00D72801" w:rsidRPr="00D72801">
        <w:rPr>
          <w:sz w:val="28"/>
          <w:szCs w:val="28"/>
        </w:rPr>
        <w:t xml:space="preserve"> года,  без копий  свидетельств о рождении (паспорта) </w:t>
      </w:r>
      <w:r w:rsidR="00D72801" w:rsidRPr="00D72801">
        <w:rPr>
          <w:b/>
          <w:sz w:val="28"/>
          <w:szCs w:val="28"/>
        </w:rPr>
        <w:t>не принимаются</w:t>
      </w:r>
      <w:r w:rsidR="00D72801" w:rsidRPr="00D72801">
        <w:rPr>
          <w:sz w:val="28"/>
          <w:szCs w:val="28"/>
        </w:rPr>
        <w:t>.</w:t>
      </w:r>
    </w:p>
    <w:p w:rsidR="0036758B" w:rsidRPr="00974ECE" w:rsidRDefault="0036758B" w:rsidP="00AA0649">
      <w:pPr>
        <w:ind w:firstLine="708"/>
      </w:pPr>
    </w:p>
    <w:p w:rsidR="00C5739D" w:rsidRDefault="00C5739D" w:rsidP="00DE1BCE">
      <w:pPr>
        <w:ind w:left="720"/>
      </w:pPr>
    </w:p>
    <w:p w:rsidR="00375110" w:rsidRPr="00375110" w:rsidRDefault="00375110" w:rsidP="003751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75110">
        <w:rPr>
          <w:rFonts w:ascii="Times New Roman" w:hAnsi="Times New Roman"/>
          <w:b/>
          <w:sz w:val="28"/>
          <w:szCs w:val="28"/>
        </w:rPr>
        <w:t>Форма заявки</w:t>
      </w:r>
    </w:p>
    <w:tbl>
      <w:tblPr>
        <w:tblpPr w:leftFromText="180" w:rightFromText="180" w:vertAnchor="text" w:horzAnchor="margin" w:tblpXSpec="center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27"/>
      </w:tblGrid>
      <w:tr w:rsidR="00375110" w:rsidRPr="00375110" w:rsidTr="00375110">
        <w:tc>
          <w:tcPr>
            <w:tcW w:w="6487" w:type="dxa"/>
          </w:tcPr>
          <w:p w:rsid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Учебное заведение</w:t>
            </w:r>
          </w:p>
          <w:p w:rsidR="000C3654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Почтовый адрес</w:t>
            </w:r>
          </w:p>
          <w:p w:rsidR="00375110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sz w:val="28"/>
                <w:szCs w:val="28"/>
              </w:rPr>
              <w:t xml:space="preserve">(с почтовым индексом) </w:t>
            </w:r>
            <w:r w:rsidRPr="00375110">
              <w:rPr>
                <w:b/>
                <w:sz w:val="28"/>
                <w:szCs w:val="28"/>
              </w:rPr>
              <w:t>учебного заведения</w:t>
            </w: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Номинация</w:t>
            </w:r>
          </w:p>
          <w:p w:rsidR="000C3654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Фамилия, имя ученика</w:t>
            </w:r>
          </w:p>
          <w:p w:rsidR="000C3654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Дата рождения</w:t>
            </w:r>
          </w:p>
          <w:p w:rsidR="000C3654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Возрастная группа</w:t>
            </w:r>
          </w:p>
          <w:p w:rsidR="000C3654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75110" w:rsidRPr="00375110" w:rsidTr="00375110">
        <w:tc>
          <w:tcPr>
            <w:tcW w:w="6487" w:type="dxa"/>
          </w:tcPr>
          <w:p w:rsidR="00375110" w:rsidRPr="00375110" w:rsidRDefault="000C3654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Программа выступления и хронометраж каждого произведения</w:t>
            </w:r>
          </w:p>
        </w:tc>
        <w:tc>
          <w:tcPr>
            <w:tcW w:w="3827" w:type="dxa"/>
          </w:tcPr>
          <w:p w:rsidR="00375110" w:rsidRPr="00375110" w:rsidRDefault="00375110" w:rsidP="00375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3654" w:rsidRPr="00375110" w:rsidTr="00375110">
        <w:tc>
          <w:tcPr>
            <w:tcW w:w="6487" w:type="dxa"/>
          </w:tcPr>
          <w:p w:rsidR="000C3654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Ф.И.О. преподавателя</w:t>
            </w:r>
          </w:p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3654" w:rsidRPr="00375110" w:rsidTr="00375110">
        <w:tc>
          <w:tcPr>
            <w:tcW w:w="648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Контакты преподавателя</w:t>
            </w:r>
          </w:p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( телефон, адрес эл. почты)</w:t>
            </w:r>
          </w:p>
        </w:tc>
        <w:tc>
          <w:tcPr>
            <w:tcW w:w="382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3654" w:rsidRPr="00375110" w:rsidTr="00375110">
        <w:tc>
          <w:tcPr>
            <w:tcW w:w="648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Технические требования для концертного выступления</w:t>
            </w:r>
          </w:p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75110">
              <w:rPr>
                <w:sz w:val="28"/>
                <w:szCs w:val="28"/>
              </w:rPr>
              <w:t>наличие вокального или инструментального микрофона, проектор, ноутбук и т.д.)</w:t>
            </w:r>
          </w:p>
        </w:tc>
        <w:tc>
          <w:tcPr>
            <w:tcW w:w="3827" w:type="dxa"/>
          </w:tcPr>
          <w:p w:rsidR="000C3654" w:rsidRPr="00375110" w:rsidRDefault="000C3654" w:rsidP="000C3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C3654" w:rsidRPr="00375110" w:rsidTr="00375110">
        <w:tc>
          <w:tcPr>
            <w:tcW w:w="10314" w:type="dxa"/>
            <w:gridSpan w:val="2"/>
          </w:tcPr>
          <w:p w:rsidR="000C3654" w:rsidRDefault="000C3654" w:rsidP="000C3654">
            <w:pPr>
              <w:jc w:val="center"/>
              <w:rPr>
                <w:b/>
                <w:sz w:val="28"/>
                <w:szCs w:val="28"/>
              </w:rPr>
            </w:pPr>
            <w:r w:rsidRPr="00375110">
              <w:rPr>
                <w:b/>
                <w:sz w:val="28"/>
                <w:szCs w:val="28"/>
              </w:rPr>
              <w:t>Подпись руководителя и печать учебного заведения</w:t>
            </w:r>
          </w:p>
          <w:p w:rsidR="000C3654" w:rsidRDefault="000C3654" w:rsidP="000C3654">
            <w:pPr>
              <w:jc w:val="center"/>
              <w:rPr>
                <w:b/>
                <w:sz w:val="28"/>
                <w:szCs w:val="28"/>
              </w:rPr>
            </w:pPr>
          </w:p>
          <w:p w:rsidR="000C3654" w:rsidRPr="00375110" w:rsidRDefault="000C3654" w:rsidP="000C36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5110" w:rsidRPr="00375110" w:rsidRDefault="00375110" w:rsidP="003751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375110" w:rsidRPr="00375110" w:rsidSect="001A43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B1"/>
    <w:multiLevelType w:val="hybridMultilevel"/>
    <w:tmpl w:val="B600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B454B"/>
    <w:multiLevelType w:val="hybridMultilevel"/>
    <w:tmpl w:val="9740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2CD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34C8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7938"/>
    <w:multiLevelType w:val="hybridMultilevel"/>
    <w:tmpl w:val="EBC4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61B5"/>
    <w:multiLevelType w:val="hybridMultilevel"/>
    <w:tmpl w:val="4EA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92DA1"/>
    <w:multiLevelType w:val="hybridMultilevel"/>
    <w:tmpl w:val="8140E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6349CE"/>
    <w:multiLevelType w:val="hybridMultilevel"/>
    <w:tmpl w:val="B55E7F70"/>
    <w:lvl w:ilvl="0" w:tplc="E836E5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CDC55A9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0C06"/>
    <w:multiLevelType w:val="hybridMultilevel"/>
    <w:tmpl w:val="5C10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30BCE"/>
    <w:multiLevelType w:val="hybridMultilevel"/>
    <w:tmpl w:val="2F821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12C2C"/>
    <w:multiLevelType w:val="hybridMultilevel"/>
    <w:tmpl w:val="86748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D17ECC"/>
    <w:multiLevelType w:val="hybridMultilevel"/>
    <w:tmpl w:val="8EA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D5F09"/>
    <w:multiLevelType w:val="hybridMultilevel"/>
    <w:tmpl w:val="56824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61D8C"/>
    <w:multiLevelType w:val="hybridMultilevel"/>
    <w:tmpl w:val="1A1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930D0"/>
    <w:multiLevelType w:val="hybridMultilevel"/>
    <w:tmpl w:val="4EB0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7D55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1938"/>
    <w:multiLevelType w:val="hybridMultilevel"/>
    <w:tmpl w:val="5C6C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D7C9C"/>
    <w:multiLevelType w:val="hybridMultilevel"/>
    <w:tmpl w:val="3850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3ECA"/>
    <w:multiLevelType w:val="hybridMultilevel"/>
    <w:tmpl w:val="F27E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F13A5"/>
    <w:multiLevelType w:val="hybridMultilevel"/>
    <w:tmpl w:val="085E6B6E"/>
    <w:lvl w:ilvl="0" w:tplc="63C609B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1">
    <w:nsid w:val="59195CDC"/>
    <w:multiLevelType w:val="hybridMultilevel"/>
    <w:tmpl w:val="2632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25E72"/>
    <w:multiLevelType w:val="hybridMultilevel"/>
    <w:tmpl w:val="98EE7220"/>
    <w:lvl w:ilvl="0" w:tplc="5C5A847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>
    <w:nsid w:val="64D621AD"/>
    <w:multiLevelType w:val="hybridMultilevel"/>
    <w:tmpl w:val="301E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70DC"/>
    <w:multiLevelType w:val="hybridMultilevel"/>
    <w:tmpl w:val="46B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C1314"/>
    <w:multiLevelType w:val="hybridMultilevel"/>
    <w:tmpl w:val="46CEA2D0"/>
    <w:lvl w:ilvl="0" w:tplc="3DA2C60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>
    <w:nsid w:val="729874E9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3B38"/>
    <w:multiLevelType w:val="hybridMultilevel"/>
    <w:tmpl w:val="AB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172A0"/>
    <w:multiLevelType w:val="hybridMultilevel"/>
    <w:tmpl w:val="08EC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23781"/>
    <w:multiLevelType w:val="hybridMultilevel"/>
    <w:tmpl w:val="7BA0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D5955"/>
    <w:multiLevelType w:val="hybridMultilevel"/>
    <w:tmpl w:val="C2222308"/>
    <w:lvl w:ilvl="0" w:tplc="8DF695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5"/>
  </w:num>
  <w:num w:numId="6">
    <w:abstractNumId w:val="29"/>
  </w:num>
  <w:num w:numId="7">
    <w:abstractNumId w:val="17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18"/>
  </w:num>
  <w:num w:numId="13">
    <w:abstractNumId w:val="7"/>
  </w:num>
  <w:num w:numId="14">
    <w:abstractNumId w:val="30"/>
  </w:num>
  <w:num w:numId="15">
    <w:abstractNumId w:val="14"/>
  </w:num>
  <w:num w:numId="16">
    <w:abstractNumId w:val="28"/>
  </w:num>
  <w:num w:numId="17">
    <w:abstractNumId w:val="24"/>
  </w:num>
  <w:num w:numId="18">
    <w:abstractNumId w:val="23"/>
  </w:num>
  <w:num w:numId="19">
    <w:abstractNumId w:val="20"/>
  </w:num>
  <w:num w:numId="20">
    <w:abstractNumId w:val="22"/>
  </w:num>
  <w:num w:numId="21">
    <w:abstractNumId w:val="25"/>
  </w:num>
  <w:num w:numId="22">
    <w:abstractNumId w:val="4"/>
  </w:num>
  <w:num w:numId="23">
    <w:abstractNumId w:val="27"/>
  </w:num>
  <w:num w:numId="24">
    <w:abstractNumId w:val="3"/>
  </w:num>
  <w:num w:numId="25">
    <w:abstractNumId w:val="16"/>
  </w:num>
  <w:num w:numId="26">
    <w:abstractNumId w:val="2"/>
  </w:num>
  <w:num w:numId="27">
    <w:abstractNumId w:val="26"/>
  </w:num>
  <w:num w:numId="28">
    <w:abstractNumId w:val="8"/>
  </w:num>
  <w:num w:numId="29">
    <w:abstractNumId w:val="11"/>
  </w:num>
  <w:num w:numId="30">
    <w:abstractNumId w:val="1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B6"/>
    <w:rsid w:val="00041B3D"/>
    <w:rsid w:val="00074B44"/>
    <w:rsid w:val="000870F3"/>
    <w:rsid w:val="000A1185"/>
    <w:rsid w:val="000C3654"/>
    <w:rsid w:val="0011222E"/>
    <w:rsid w:val="0013372F"/>
    <w:rsid w:val="00134C9D"/>
    <w:rsid w:val="001413DE"/>
    <w:rsid w:val="0015718B"/>
    <w:rsid w:val="00157331"/>
    <w:rsid w:val="00170D8A"/>
    <w:rsid w:val="00180083"/>
    <w:rsid w:val="001835B8"/>
    <w:rsid w:val="00186C28"/>
    <w:rsid w:val="00195623"/>
    <w:rsid w:val="001A43DF"/>
    <w:rsid w:val="001B0E92"/>
    <w:rsid w:val="001B59BB"/>
    <w:rsid w:val="001C4969"/>
    <w:rsid w:val="001D46AE"/>
    <w:rsid w:val="001E28D0"/>
    <w:rsid w:val="001E7BBA"/>
    <w:rsid w:val="001F4FAD"/>
    <w:rsid w:val="00270881"/>
    <w:rsid w:val="00283C36"/>
    <w:rsid w:val="002979AD"/>
    <w:rsid w:val="002E1DDE"/>
    <w:rsid w:val="00301F64"/>
    <w:rsid w:val="00302957"/>
    <w:rsid w:val="003073C6"/>
    <w:rsid w:val="00312754"/>
    <w:rsid w:val="003142ED"/>
    <w:rsid w:val="00327A2F"/>
    <w:rsid w:val="00350BA0"/>
    <w:rsid w:val="00353780"/>
    <w:rsid w:val="003671B5"/>
    <w:rsid w:val="0036758B"/>
    <w:rsid w:val="00375110"/>
    <w:rsid w:val="00381A91"/>
    <w:rsid w:val="003831F3"/>
    <w:rsid w:val="00397BAC"/>
    <w:rsid w:val="003B49DE"/>
    <w:rsid w:val="003B4F01"/>
    <w:rsid w:val="003B66C9"/>
    <w:rsid w:val="003D46C8"/>
    <w:rsid w:val="003F0841"/>
    <w:rsid w:val="003F79F6"/>
    <w:rsid w:val="00415E7A"/>
    <w:rsid w:val="00440D55"/>
    <w:rsid w:val="00440EF5"/>
    <w:rsid w:val="00441DDB"/>
    <w:rsid w:val="00447DAB"/>
    <w:rsid w:val="00475864"/>
    <w:rsid w:val="00476A1F"/>
    <w:rsid w:val="00485F03"/>
    <w:rsid w:val="004A4F82"/>
    <w:rsid w:val="004B3BB3"/>
    <w:rsid w:val="004D0E50"/>
    <w:rsid w:val="004D3894"/>
    <w:rsid w:val="004D4090"/>
    <w:rsid w:val="004E2259"/>
    <w:rsid w:val="004E5296"/>
    <w:rsid w:val="0054049B"/>
    <w:rsid w:val="00575E79"/>
    <w:rsid w:val="005810F4"/>
    <w:rsid w:val="00591251"/>
    <w:rsid w:val="005952B6"/>
    <w:rsid w:val="005B22E1"/>
    <w:rsid w:val="005C55DF"/>
    <w:rsid w:val="005D67D4"/>
    <w:rsid w:val="005E600D"/>
    <w:rsid w:val="00614899"/>
    <w:rsid w:val="00616D93"/>
    <w:rsid w:val="00626D27"/>
    <w:rsid w:val="00627581"/>
    <w:rsid w:val="006448F3"/>
    <w:rsid w:val="0066013F"/>
    <w:rsid w:val="00685259"/>
    <w:rsid w:val="006F095A"/>
    <w:rsid w:val="00714744"/>
    <w:rsid w:val="00724461"/>
    <w:rsid w:val="00726AF2"/>
    <w:rsid w:val="00731F45"/>
    <w:rsid w:val="00732342"/>
    <w:rsid w:val="007351F1"/>
    <w:rsid w:val="007379BB"/>
    <w:rsid w:val="00751FF8"/>
    <w:rsid w:val="00766E80"/>
    <w:rsid w:val="007725A1"/>
    <w:rsid w:val="007907C5"/>
    <w:rsid w:val="007925A5"/>
    <w:rsid w:val="007C0FD8"/>
    <w:rsid w:val="007C14B3"/>
    <w:rsid w:val="007E7037"/>
    <w:rsid w:val="007F770B"/>
    <w:rsid w:val="0080173A"/>
    <w:rsid w:val="00805587"/>
    <w:rsid w:val="00806D9B"/>
    <w:rsid w:val="00806F4E"/>
    <w:rsid w:val="00810989"/>
    <w:rsid w:val="00816A1A"/>
    <w:rsid w:val="008266C6"/>
    <w:rsid w:val="008549C6"/>
    <w:rsid w:val="00861956"/>
    <w:rsid w:val="00881793"/>
    <w:rsid w:val="00895AA2"/>
    <w:rsid w:val="00902F6A"/>
    <w:rsid w:val="009109C4"/>
    <w:rsid w:val="00930B00"/>
    <w:rsid w:val="00953AE4"/>
    <w:rsid w:val="00974ECE"/>
    <w:rsid w:val="009A0BB5"/>
    <w:rsid w:val="009A19EC"/>
    <w:rsid w:val="009D02E0"/>
    <w:rsid w:val="009D35D6"/>
    <w:rsid w:val="009E2C61"/>
    <w:rsid w:val="009F35BA"/>
    <w:rsid w:val="009F71D8"/>
    <w:rsid w:val="00A00C24"/>
    <w:rsid w:val="00A049A2"/>
    <w:rsid w:val="00A05A39"/>
    <w:rsid w:val="00A104FD"/>
    <w:rsid w:val="00A11662"/>
    <w:rsid w:val="00A43B36"/>
    <w:rsid w:val="00A504F4"/>
    <w:rsid w:val="00A65C08"/>
    <w:rsid w:val="00A7479B"/>
    <w:rsid w:val="00AA0649"/>
    <w:rsid w:val="00AB3242"/>
    <w:rsid w:val="00AD5751"/>
    <w:rsid w:val="00AD729A"/>
    <w:rsid w:val="00B03884"/>
    <w:rsid w:val="00B56FA9"/>
    <w:rsid w:val="00B779A9"/>
    <w:rsid w:val="00BA60AC"/>
    <w:rsid w:val="00BC0E46"/>
    <w:rsid w:val="00BD0943"/>
    <w:rsid w:val="00C05260"/>
    <w:rsid w:val="00C43C8A"/>
    <w:rsid w:val="00C50EB1"/>
    <w:rsid w:val="00C5739D"/>
    <w:rsid w:val="00CA74FC"/>
    <w:rsid w:val="00D603B9"/>
    <w:rsid w:val="00D72801"/>
    <w:rsid w:val="00DC48C1"/>
    <w:rsid w:val="00DD7A55"/>
    <w:rsid w:val="00DE1BCE"/>
    <w:rsid w:val="00DE4E55"/>
    <w:rsid w:val="00DF10C4"/>
    <w:rsid w:val="00DF113B"/>
    <w:rsid w:val="00E00598"/>
    <w:rsid w:val="00E013F1"/>
    <w:rsid w:val="00E53F11"/>
    <w:rsid w:val="00E644DE"/>
    <w:rsid w:val="00E86F38"/>
    <w:rsid w:val="00E91CA4"/>
    <w:rsid w:val="00EB01AF"/>
    <w:rsid w:val="00F06B67"/>
    <w:rsid w:val="00F20096"/>
    <w:rsid w:val="00F214A2"/>
    <w:rsid w:val="00F2447C"/>
    <w:rsid w:val="00F30B19"/>
    <w:rsid w:val="00F32A8A"/>
    <w:rsid w:val="00F773BB"/>
    <w:rsid w:val="00F83D39"/>
    <w:rsid w:val="00FB17EB"/>
    <w:rsid w:val="00FB41C5"/>
    <w:rsid w:val="00FB4361"/>
    <w:rsid w:val="00FC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0E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79AD"/>
    <w:rPr>
      <w:rFonts w:ascii="Calibri" w:eastAsia="PMingLiU" w:hAnsi="Calibri"/>
      <w:sz w:val="22"/>
      <w:szCs w:val="22"/>
      <w:lang w:eastAsia="zh-TW"/>
    </w:rPr>
  </w:style>
  <w:style w:type="paragraph" w:styleId="a7">
    <w:name w:val="Normal (Web)"/>
    <w:basedOn w:val="a"/>
    <w:uiPriority w:val="99"/>
    <w:unhideWhenUsed/>
    <w:rsid w:val="009F71D8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"/>
    <w:link w:val="20"/>
    <w:rsid w:val="00FC63C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C63C9"/>
  </w:style>
  <w:style w:type="paragraph" w:customStyle="1" w:styleId="tekstob">
    <w:name w:val="tekstob"/>
    <w:basedOn w:val="a"/>
    <w:rsid w:val="003F08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E6B9-AC9B-4DAE-AE77-80F61A68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Елена</cp:lastModifiedBy>
  <cp:revision>64</cp:revision>
  <cp:lastPrinted>2013-01-17T05:24:00Z</cp:lastPrinted>
  <dcterms:created xsi:type="dcterms:W3CDTF">2007-10-22T09:38:00Z</dcterms:created>
  <dcterms:modified xsi:type="dcterms:W3CDTF">2014-03-25T16:30:00Z</dcterms:modified>
</cp:coreProperties>
</file>